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5BF" w:rsidRDefault="00D31196" w:rsidP="005405B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-16.2pt;width:172.8pt;height:117.75pt;z-index:-251658752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E601EE" w:rsidRPr="000C69B0" w:rsidRDefault="00E601EE" w:rsidP="00E601EE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b w:val="0"/>
                      <w:sz w:val="28"/>
                      <w:szCs w:val="28"/>
                    </w:rPr>
                  </w:pPr>
                  <w:r w:rsidRPr="000C69B0">
                    <w:rPr>
                      <w:b w:val="0"/>
                      <w:sz w:val="28"/>
                      <w:szCs w:val="28"/>
                    </w:rPr>
                    <w:t>Администрация</w:t>
                  </w:r>
                </w:p>
                <w:p w:rsidR="00E601EE" w:rsidRPr="000C69B0" w:rsidRDefault="00E601EE" w:rsidP="00E601EE">
                  <w:pPr>
                    <w:jc w:val="center"/>
                    <w:rPr>
                      <w:rFonts w:cs="Times New Roman"/>
                      <w:sz w:val="28"/>
                    </w:rPr>
                  </w:pPr>
                  <w:r w:rsidRPr="000C69B0">
                    <w:rPr>
                      <w:rFonts w:cs="Times New Roman"/>
                      <w:sz w:val="28"/>
                    </w:rPr>
                    <w:t xml:space="preserve">сельского поселения </w:t>
                  </w:r>
                  <w:proofErr w:type="spellStart"/>
                  <w:r w:rsidRPr="000C69B0">
                    <w:rPr>
                      <w:rFonts w:cs="Times New Roman"/>
                      <w:sz w:val="28"/>
                    </w:rPr>
                    <w:t>Светлодольск</w:t>
                  </w:r>
                  <w:proofErr w:type="spellEnd"/>
                  <w:r w:rsidRPr="000C69B0">
                    <w:rPr>
                      <w:rFonts w:cs="Times New Roman"/>
                      <w:sz w:val="28"/>
                    </w:rPr>
                    <w:t xml:space="preserve"> муниципального района </w:t>
                  </w:r>
                </w:p>
                <w:p w:rsidR="00E601EE" w:rsidRPr="000C69B0" w:rsidRDefault="00E601EE" w:rsidP="00E601EE">
                  <w:pPr>
                    <w:pStyle w:val="3"/>
                    <w:ind w:right="0"/>
                    <w:rPr>
                      <w:b w:val="0"/>
                    </w:rPr>
                  </w:pPr>
                  <w:r w:rsidRPr="000C69B0">
                    <w:rPr>
                      <w:b w:val="0"/>
                    </w:rPr>
                    <w:t xml:space="preserve">Сергиевский </w:t>
                  </w:r>
                </w:p>
                <w:p w:rsidR="00E601EE" w:rsidRPr="000C69B0" w:rsidRDefault="00E601EE" w:rsidP="00E601EE">
                  <w:pPr>
                    <w:jc w:val="center"/>
                    <w:rPr>
                      <w:sz w:val="28"/>
                      <w:szCs w:val="28"/>
                      <w:lang w:eastAsia="ru-RU" w:bidi="ar-SA"/>
                    </w:rPr>
                  </w:pPr>
                  <w:r w:rsidRPr="000C69B0">
                    <w:rPr>
                      <w:sz w:val="28"/>
                      <w:szCs w:val="28"/>
                      <w:lang w:eastAsia="ru-RU" w:bidi="ar-SA"/>
                    </w:rPr>
                    <w:t>Самарской области</w:t>
                  </w:r>
                </w:p>
                <w:p w:rsidR="005405BF" w:rsidRPr="00E601EE" w:rsidRDefault="005405BF" w:rsidP="00E601EE"/>
              </w:txbxContent>
            </v:textbox>
            <w10:wrap type="tight" side="right"/>
          </v:shape>
        </w:pict>
      </w:r>
    </w:p>
    <w:p w:rsidR="005405BF" w:rsidRDefault="005405BF" w:rsidP="005405B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405BF" w:rsidRDefault="005405BF" w:rsidP="005405B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405BF" w:rsidRDefault="005405BF" w:rsidP="005405B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405BF" w:rsidRDefault="005405BF" w:rsidP="005405B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405BF" w:rsidRDefault="005405BF" w:rsidP="005405B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405BF" w:rsidRDefault="005405BF" w:rsidP="005405BF"/>
    <w:p w:rsidR="005405BF" w:rsidRDefault="005405BF" w:rsidP="005405B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E601EE" w:rsidRPr="00E601EE" w:rsidRDefault="00E601EE" w:rsidP="00E601EE"/>
    <w:p w:rsidR="005405BF" w:rsidRPr="00E601EE" w:rsidRDefault="00E601EE" w:rsidP="00E601EE">
      <w:pPr>
        <w:spacing w:line="200" w:lineRule="atLeast"/>
        <w:ind w:right="5139"/>
        <w:rPr>
          <w:b/>
          <w:sz w:val="28"/>
          <w:szCs w:val="28"/>
        </w:rPr>
      </w:pPr>
      <w:r w:rsidRPr="00E601EE">
        <w:rPr>
          <w:sz w:val="28"/>
          <w:szCs w:val="28"/>
        </w:rPr>
        <w:t xml:space="preserve">           </w:t>
      </w:r>
      <w:r w:rsidRPr="00E601EE">
        <w:rPr>
          <w:b/>
          <w:sz w:val="28"/>
          <w:szCs w:val="28"/>
        </w:rPr>
        <w:t>«21» апреля 2020г.</w:t>
      </w:r>
    </w:p>
    <w:p w:rsidR="00E601EE" w:rsidRPr="00E601EE" w:rsidRDefault="00E601EE" w:rsidP="00E601EE">
      <w:pPr>
        <w:spacing w:line="200" w:lineRule="atLeast"/>
        <w:ind w:right="5139"/>
        <w:jc w:val="center"/>
        <w:rPr>
          <w:b/>
          <w:sz w:val="28"/>
          <w:szCs w:val="28"/>
        </w:rPr>
      </w:pPr>
    </w:p>
    <w:p w:rsidR="00E601EE" w:rsidRPr="00E601EE" w:rsidRDefault="00E601EE" w:rsidP="00E601EE">
      <w:pPr>
        <w:spacing w:line="200" w:lineRule="atLeast"/>
        <w:ind w:right="5139"/>
        <w:rPr>
          <w:b/>
          <w:sz w:val="28"/>
          <w:szCs w:val="28"/>
        </w:rPr>
      </w:pPr>
      <w:r w:rsidRPr="00E601EE">
        <w:rPr>
          <w:b/>
          <w:sz w:val="28"/>
          <w:szCs w:val="28"/>
        </w:rPr>
        <w:t xml:space="preserve">                   №22</w:t>
      </w:r>
    </w:p>
    <w:p w:rsidR="005405BF" w:rsidRDefault="005405BF" w:rsidP="005405BF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5405BF" w:rsidRDefault="005405BF" w:rsidP="005405BF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proofErr w:type="spellStart"/>
      <w:r>
        <w:rPr>
          <w:rFonts w:eastAsia="Times New Roman CYR" w:cs="Times New Roman CYR"/>
          <w:b/>
          <w:bCs/>
          <w:sz w:val="28"/>
          <w:szCs w:val="28"/>
        </w:rPr>
        <w:t>Светлодольск</w:t>
      </w:r>
      <w:proofErr w:type="spellEnd"/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</w:t>
      </w:r>
      <w:r w:rsidRPr="005405BF">
        <w:rPr>
          <w:rFonts w:eastAsia="Times New Roman CYR" w:cs="Times New Roman CYR"/>
          <w:b/>
          <w:bCs/>
          <w:sz w:val="28"/>
          <w:szCs w:val="28"/>
        </w:rPr>
        <w:t xml:space="preserve">№ </w:t>
      </w:r>
      <w:r w:rsidR="00C51A7F">
        <w:rPr>
          <w:rFonts w:eastAsia="Times New Roman CYR" w:cs="Times New Roman CYR"/>
          <w:b/>
          <w:bCs/>
          <w:sz w:val="28"/>
          <w:szCs w:val="28"/>
        </w:rPr>
        <w:t>55</w:t>
      </w:r>
      <w:r w:rsidRPr="005405BF">
        <w:rPr>
          <w:rFonts w:eastAsia="Times New Roman CYR" w:cs="Times New Roman CYR"/>
          <w:b/>
          <w:bCs/>
          <w:sz w:val="28"/>
          <w:szCs w:val="28"/>
        </w:rPr>
        <w:t xml:space="preserve"> от</w:t>
      </w:r>
      <w:r w:rsidR="00C51A7F">
        <w:rPr>
          <w:rFonts w:eastAsia="Times New Roman CYR" w:cs="Times New Roman CYR"/>
          <w:b/>
          <w:bCs/>
          <w:sz w:val="28"/>
          <w:szCs w:val="28"/>
        </w:rPr>
        <w:t>29.12.2018</w:t>
      </w:r>
      <w:r>
        <w:rPr>
          <w:rFonts w:eastAsia="Times New Roman CYR" w:cs="Times New Roman CYR"/>
          <w:b/>
          <w:bCs/>
          <w:sz w:val="28"/>
          <w:szCs w:val="28"/>
        </w:rPr>
        <w:t xml:space="preserve">г.  «Об утверждении муниципальной программы «Управление и распоряжение муниципальным имуществом сельского поселения </w:t>
      </w:r>
      <w:proofErr w:type="spellStart"/>
      <w:r>
        <w:rPr>
          <w:rFonts w:eastAsia="Times New Roman CYR" w:cs="Times New Roman CYR"/>
          <w:b/>
          <w:bCs/>
          <w:sz w:val="28"/>
          <w:szCs w:val="28"/>
        </w:rPr>
        <w:t>Светлодольск</w:t>
      </w:r>
      <w:proofErr w:type="spellEnd"/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</w:t>
      </w:r>
      <w:r w:rsidR="00C51A7F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C51A7F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гг.»</w:t>
      </w:r>
    </w:p>
    <w:p w:rsidR="005405BF" w:rsidRDefault="005405BF" w:rsidP="005405BF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5405BF" w:rsidRDefault="005405BF" w:rsidP="005405BF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5405BF" w:rsidRDefault="005405BF" w:rsidP="005405BF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сельского поселения </w:t>
      </w:r>
      <w:proofErr w:type="spellStart"/>
      <w:r>
        <w:rPr>
          <w:rFonts w:cs="Times New Roman"/>
          <w:sz w:val="28"/>
          <w:szCs w:val="28"/>
        </w:rPr>
        <w:t>Светлодольск</w:t>
      </w:r>
      <w:proofErr w:type="spellEnd"/>
      <w:r>
        <w:rPr>
          <w:rFonts w:cs="Times New Roman"/>
          <w:sz w:val="28"/>
          <w:szCs w:val="28"/>
        </w:rPr>
        <w:t xml:space="preserve">, </w:t>
      </w:r>
      <w:r>
        <w:rPr>
          <w:sz w:val="28"/>
          <w:szCs w:val="28"/>
        </w:rPr>
        <w:t>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 w:rsidR="00E601EE">
        <w:rPr>
          <w:sz w:val="28"/>
        </w:rPr>
        <w:t xml:space="preserve"> </w:t>
      </w:r>
      <w:r>
        <w:rPr>
          <w:rFonts w:cs="Times New Roman"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rFonts w:cs="Times New Roman"/>
          <w:sz w:val="28"/>
          <w:szCs w:val="28"/>
        </w:rPr>
        <w:t>Светлодольск</w:t>
      </w:r>
      <w:proofErr w:type="spellEnd"/>
      <w:r>
        <w:rPr>
          <w:rFonts w:cs="Times New Roman"/>
          <w:sz w:val="28"/>
          <w:szCs w:val="28"/>
        </w:rPr>
        <w:t xml:space="preserve"> муниципального района Сергиевский</w:t>
      </w:r>
    </w:p>
    <w:p w:rsidR="005405BF" w:rsidRDefault="005405BF" w:rsidP="005405BF">
      <w:pPr>
        <w:pStyle w:val="a4"/>
        <w:tabs>
          <w:tab w:val="left" w:pos="993"/>
        </w:tabs>
        <w:ind w:left="0"/>
        <w:jc w:val="both"/>
        <w:rPr>
          <w:sz w:val="28"/>
        </w:rPr>
      </w:pPr>
    </w:p>
    <w:p w:rsidR="005405BF" w:rsidRDefault="005405BF" w:rsidP="005405BF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B4955" w:rsidRDefault="005405BF" w:rsidP="00EB495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</w:t>
      </w:r>
      <w:proofErr w:type="spellStart"/>
      <w:r>
        <w:rPr>
          <w:sz w:val="28"/>
          <w:szCs w:val="28"/>
        </w:rPr>
        <w:t>Светлодольск</w:t>
      </w:r>
      <w:proofErr w:type="spellEnd"/>
      <w:r>
        <w:rPr>
          <w:sz w:val="28"/>
          <w:szCs w:val="28"/>
        </w:rPr>
        <w:t xml:space="preserve"> муниципального района Сергиевский </w:t>
      </w:r>
    </w:p>
    <w:p w:rsidR="005405BF" w:rsidRDefault="005405BF" w:rsidP="00EB495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405BF">
        <w:rPr>
          <w:sz w:val="28"/>
          <w:szCs w:val="28"/>
        </w:rPr>
        <w:t>№</w:t>
      </w:r>
      <w:r w:rsidR="00C51A7F">
        <w:rPr>
          <w:sz w:val="28"/>
          <w:szCs w:val="28"/>
        </w:rPr>
        <w:t>55</w:t>
      </w:r>
      <w:r w:rsidR="00EB4955">
        <w:rPr>
          <w:sz w:val="28"/>
          <w:szCs w:val="28"/>
        </w:rPr>
        <w:t xml:space="preserve"> </w:t>
      </w:r>
      <w:r w:rsidRPr="005405BF">
        <w:rPr>
          <w:sz w:val="28"/>
          <w:szCs w:val="28"/>
        </w:rPr>
        <w:t>от</w:t>
      </w:r>
      <w:r w:rsidR="00EB4955">
        <w:rPr>
          <w:sz w:val="28"/>
          <w:szCs w:val="28"/>
        </w:rPr>
        <w:t xml:space="preserve"> </w:t>
      </w:r>
      <w:r w:rsidR="00C51A7F">
        <w:rPr>
          <w:sz w:val="28"/>
          <w:szCs w:val="28"/>
        </w:rPr>
        <w:t>29.12.2018</w:t>
      </w:r>
      <w:r>
        <w:rPr>
          <w:sz w:val="28"/>
          <w:szCs w:val="28"/>
        </w:rPr>
        <w:t xml:space="preserve">г. «Об утверждении муниципальной Программы «Управление и распоряжение муниципальным имуществом сельского поселения </w:t>
      </w:r>
      <w:proofErr w:type="spellStart"/>
      <w:r>
        <w:rPr>
          <w:sz w:val="28"/>
          <w:szCs w:val="28"/>
        </w:rPr>
        <w:t>Светлодольск</w:t>
      </w:r>
      <w:proofErr w:type="spellEnd"/>
      <w:r>
        <w:rPr>
          <w:sz w:val="28"/>
          <w:szCs w:val="28"/>
        </w:rPr>
        <w:t xml:space="preserve"> муниципального района Сергиевский» на 201</w:t>
      </w:r>
      <w:r w:rsidR="00C51A7F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C51A7F">
        <w:rPr>
          <w:sz w:val="28"/>
          <w:szCs w:val="28"/>
        </w:rPr>
        <w:t>21</w:t>
      </w:r>
      <w:r>
        <w:rPr>
          <w:sz w:val="28"/>
          <w:szCs w:val="28"/>
        </w:rPr>
        <w:t>гг.» (далее - Программа) следующего содержания:</w:t>
      </w:r>
    </w:p>
    <w:p w:rsidR="005405BF" w:rsidRDefault="005405BF" w:rsidP="005405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В Паспорте Программы позицию «</w:t>
      </w:r>
      <w:r>
        <w:rPr>
          <w:rFonts w:eastAsia="Times New Roman" w:cs="Times New Roman"/>
          <w:sz w:val="28"/>
          <w:szCs w:val="28"/>
          <w:lang w:eastAsia="ru-RU"/>
        </w:rPr>
        <w:t>Объемы, источники финансирования программы</w:t>
      </w:r>
      <w:r>
        <w:rPr>
          <w:sz w:val="28"/>
          <w:szCs w:val="28"/>
        </w:rPr>
        <w:t>» изложить в следующей редакции:</w:t>
      </w:r>
    </w:p>
    <w:p w:rsidR="005405BF" w:rsidRDefault="005405BF" w:rsidP="005405BF">
      <w:pPr>
        <w:spacing w:line="210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Общий объем финансирования Программы составляет </w:t>
      </w:r>
      <w:r w:rsidR="00290FE0">
        <w:rPr>
          <w:rFonts w:eastAsia="Times New Roman" w:cs="Times New Roman"/>
          <w:b/>
          <w:sz w:val="28"/>
          <w:szCs w:val="28"/>
          <w:lang w:eastAsia="ru-RU"/>
        </w:rPr>
        <w:t>1016,15302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рублей, в том числе из местного бюджета –  </w:t>
      </w:r>
      <w:r w:rsidR="00290FE0">
        <w:rPr>
          <w:rFonts w:eastAsia="Times New Roman" w:cs="Times New Roman"/>
          <w:sz w:val="28"/>
          <w:szCs w:val="28"/>
          <w:lang w:eastAsia="ru-RU"/>
        </w:rPr>
        <w:t>1016,15302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рублей.</w:t>
      </w:r>
    </w:p>
    <w:p w:rsidR="005405BF" w:rsidRDefault="005405BF" w:rsidP="005405BF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>201</w:t>
      </w:r>
      <w:r w:rsidR="00C51A7F">
        <w:rPr>
          <w:rFonts w:eastAsia="Times New Roman" w:cs="Times New Roman"/>
          <w:sz w:val="28"/>
          <w:szCs w:val="28"/>
          <w:lang w:eastAsia="ru-RU"/>
        </w:rPr>
        <w:t>9</w:t>
      </w:r>
      <w:r>
        <w:rPr>
          <w:rFonts w:eastAsia="Times New Roman" w:cs="Times New Roman"/>
          <w:sz w:val="28"/>
          <w:szCs w:val="28"/>
          <w:lang w:eastAsia="ru-RU"/>
        </w:rPr>
        <w:t>г.</w:t>
      </w:r>
      <w:r w:rsidR="00626E8F">
        <w:rPr>
          <w:rFonts w:eastAsia="Times New Roman" w:cs="Times New Roman"/>
          <w:sz w:val="28"/>
          <w:szCs w:val="28"/>
          <w:lang w:eastAsia="ru-RU"/>
        </w:rPr>
        <w:t xml:space="preserve"> –</w:t>
      </w:r>
      <w:r w:rsidR="00C10ED9">
        <w:rPr>
          <w:rFonts w:eastAsia="Times New Roman" w:cs="Times New Roman"/>
          <w:sz w:val="28"/>
          <w:szCs w:val="28"/>
          <w:lang w:eastAsia="ru-RU"/>
        </w:rPr>
        <w:t>681,29005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</w:p>
    <w:p w:rsidR="005405BF" w:rsidRDefault="005405BF" w:rsidP="005405BF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</w:t>
      </w:r>
      <w:r w:rsidR="00C51A7F">
        <w:rPr>
          <w:rFonts w:eastAsia="Times New Roman" w:cs="Times New Roman"/>
          <w:sz w:val="28"/>
          <w:szCs w:val="28"/>
          <w:lang w:eastAsia="ru-RU"/>
        </w:rPr>
        <w:t>20</w:t>
      </w:r>
      <w:r>
        <w:rPr>
          <w:rFonts w:eastAsia="Times New Roman" w:cs="Times New Roman"/>
          <w:sz w:val="28"/>
          <w:szCs w:val="28"/>
          <w:lang w:eastAsia="ru-RU"/>
        </w:rPr>
        <w:t>г.</w:t>
      </w:r>
      <w:r w:rsidR="00290FE0">
        <w:rPr>
          <w:rFonts w:eastAsia="Times New Roman" w:cs="Times New Roman"/>
          <w:sz w:val="28"/>
          <w:szCs w:val="28"/>
          <w:lang w:eastAsia="ru-RU"/>
        </w:rPr>
        <w:t>–334,86297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</w:p>
    <w:p w:rsidR="005405BF" w:rsidRDefault="005405BF" w:rsidP="005405BF">
      <w:pPr>
        <w:snapToGrid w:val="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20</w:t>
      </w:r>
      <w:r w:rsidR="00C51A7F">
        <w:rPr>
          <w:rFonts w:eastAsia="Times New Roman" w:cs="Times New Roman"/>
          <w:sz w:val="28"/>
          <w:szCs w:val="28"/>
          <w:lang w:eastAsia="ru-RU"/>
        </w:rPr>
        <w:t>21</w:t>
      </w:r>
      <w:r>
        <w:rPr>
          <w:rFonts w:eastAsia="Times New Roman" w:cs="Times New Roman"/>
          <w:sz w:val="28"/>
          <w:szCs w:val="28"/>
          <w:lang w:eastAsia="ru-RU"/>
        </w:rPr>
        <w:t>г.- 0,0 тыс. руб.</w:t>
      </w:r>
    </w:p>
    <w:p w:rsidR="005405BF" w:rsidRDefault="005405BF" w:rsidP="005405BF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В разделе программы пункт 2 «Цели и задачи программы, сроки и этапы реализации программы» абзац 3 изложить в следующей редакции:</w:t>
      </w:r>
    </w:p>
    <w:p w:rsidR="005405BF" w:rsidRDefault="005405BF" w:rsidP="005405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финансирования Программы составляет </w:t>
      </w:r>
      <w:r w:rsidR="00645EA6">
        <w:rPr>
          <w:sz w:val="28"/>
          <w:szCs w:val="28"/>
        </w:rPr>
        <w:t>1016,15302</w:t>
      </w:r>
      <w:r>
        <w:rPr>
          <w:sz w:val="28"/>
          <w:szCs w:val="28"/>
        </w:rPr>
        <w:t xml:space="preserve"> тыс. рублей.</w:t>
      </w:r>
    </w:p>
    <w:p w:rsidR="005405BF" w:rsidRDefault="005405BF" w:rsidP="005405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«Перечень программных мероприятий» изложить в следующей редакции: </w:t>
      </w:r>
    </w:p>
    <w:tbl>
      <w:tblPr>
        <w:tblW w:w="10770" w:type="dxa"/>
        <w:tblInd w:w="-7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3968"/>
        <w:gridCol w:w="1558"/>
        <w:gridCol w:w="1700"/>
        <w:gridCol w:w="1417"/>
        <w:gridCol w:w="1418"/>
      </w:tblGrid>
      <w:tr w:rsidR="005405BF" w:rsidTr="00C615F7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b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b/>
                <w:lang w:eastAsia="ru-RU"/>
              </w:rPr>
              <w:t>/п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51A7F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</w:t>
            </w:r>
            <w:r w:rsidR="00C51A7F">
              <w:rPr>
                <w:rFonts w:eastAsia="Times New Roman" w:cs="Times New Roman"/>
                <w:b/>
                <w:lang w:eastAsia="ru-RU"/>
              </w:rPr>
              <w:t>9</w:t>
            </w:r>
            <w:r>
              <w:rPr>
                <w:rFonts w:eastAsia="Times New Roman" w:cs="Times New Roman"/>
                <w:b/>
                <w:lang w:eastAsia="ru-RU"/>
              </w:rPr>
              <w:t xml:space="preserve"> год,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51A7F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</w:t>
            </w:r>
            <w:r w:rsidR="00C51A7F">
              <w:rPr>
                <w:rFonts w:eastAsia="Times New Roman" w:cs="Times New Roman"/>
                <w:b/>
                <w:lang w:eastAsia="ru-RU"/>
              </w:rPr>
              <w:t>20</w:t>
            </w:r>
            <w:r>
              <w:rPr>
                <w:rFonts w:eastAsia="Times New Roman" w:cs="Times New Roman"/>
                <w:b/>
                <w:lang w:eastAsia="ru-RU"/>
              </w:rPr>
              <w:t xml:space="preserve"> год,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51A7F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</w:t>
            </w:r>
            <w:r w:rsidR="00C51A7F">
              <w:rPr>
                <w:rFonts w:eastAsia="Times New Roman" w:cs="Times New Roman"/>
                <w:b/>
                <w:lang w:eastAsia="ru-RU"/>
              </w:rPr>
              <w:t>21</w:t>
            </w:r>
            <w:r>
              <w:rPr>
                <w:rFonts w:eastAsia="Times New Roman" w:cs="Times New Roman"/>
                <w:b/>
                <w:lang w:eastAsia="ru-RU"/>
              </w:rPr>
              <w:t xml:space="preserve"> год,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Источник финансирования</w:t>
            </w:r>
          </w:p>
        </w:tc>
      </w:tr>
      <w:tr w:rsidR="005405BF" w:rsidTr="00C615F7">
        <w:trPr>
          <w:trHeight w:val="2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>
              <w:rPr>
                <w:rFonts w:eastAsia="Times New Roman" w:cs="Times New Roman"/>
                <w:lang w:eastAsia="ru-RU"/>
              </w:rPr>
              <w:t>контроля за</w:t>
            </w:r>
            <w:proofErr w:type="gramEnd"/>
            <w:r>
              <w:rPr>
                <w:rFonts w:eastAsia="Times New Roman" w:cs="Times New Roman"/>
                <w:lang w:eastAsia="ru-RU"/>
              </w:rPr>
              <w:t xml:space="preserve"> использованием земель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C51A7F" w:rsidP="00C615F7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76,69980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645EA6" w:rsidP="00C615F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50,02734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5405BF" w:rsidTr="00C615F7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jc w:val="both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и не нарушающих прав и охраняемых законом интересов других лиц, в том числе отчуждение имущества в собственность другим лицам, передача на правах аренды, безвозмездного</w:t>
            </w:r>
            <w:proofErr w:type="gramEnd"/>
            <w:r>
              <w:rPr>
                <w:rFonts w:cs="Times New Roman"/>
              </w:rPr>
              <w:t xml:space="preserve"> пользования, передача имущества в залог и обременение его другими способами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C51A7F" w:rsidP="00C615F7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100,44025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645EA6" w:rsidP="00C615F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104,81922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5405BF" w:rsidTr="00C615F7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C51A7F" w:rsidP="00C615F7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Постановка на кадастровый учет, уточнение границ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C10ED9" w:rsidP="00C615F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504,15000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645EA6" w:rsidP="00C615F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140</w:t>
            </w:r>
            <w:r w:rsidR="005405BF">
              <w:rPr>
                <w:rFonts w:eastAsia="Times New Roman" w:cs="Times New Roman"/>
                <w:lang w:eastAsia="ru-RU"/>
              </w:rPr>
              <w:t>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645EA6" w:rsidTr="00C615F7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45EA6" w:rsidRDefault="00645EA6" w:rsidP="00C615F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45EA6" w:rsidRDefault="00645EA6" w:rsidP="00C615F7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 w:rsidRPr="00A965C0">
              <w:rPr>
                <w:rFonts w:eastAsia="Times New Roman" w:cs="Times New Roman"/>
                <w:lang w:eastAsia="ru-RU"/>
              </w:rPr>
              <w:t xml:space="preserve">Распоряжение земельными участками, государственная </w:t>
            </w:r>
            <w:r w:rsidRPr="00A965C0">
              <w:rPr>
                <w:rFonts w:eastAsia="Times New Roman" w:cs="Times New Roman"/>
                <w:lang w:eastAsia="ru-RU"/>
              </w:rPr>
              <w:lastRenderedPageBreak/>
              <w:t>собственность на которые не разграничена, в случаях, когда распоряжение соответствующими земельными участками в соответствии с Федеральным Законом от 25.10.2001г. № 137-ФЗ должно быть осуществлено органами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45EA6" w:rsidRDefault="00645EA6" w:rsidP="00C615F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45EA6" w:rsidRDefault="00645EA6" w:rsidP="00C615F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30,01641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45EA6" w:rsidRDefault="00645EA6" w:rsidP="00C615F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45EA6" w:rsidRDefault="00645EA6" w:rsidP="00645E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8D5CE8" w:rsidTr="00C615F7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8D5CE8" w:rsidRDefault="008D5CE8" w:rsidP="00C615F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5.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8D5CE8" w:rsidRPr="00A965C0" w:rsidRDefault="008D5CE8" w:rsidP="00C615F7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Прочие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8D5CE8" w:rsidRDefault="008D5CE8" w:rsidP="00C615F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8D5CE8" w:rsidRDefault="008D5CE8" w:rsidP="00C615F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8D5CE8" w:rsidRDefault="008D5CE8" w:rsidP="00C615F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8D5CE8" w:rsidRDefault="008D5CE8" w:rsidP="008D5CE8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5405BF" w:rsidTr="00C615F7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spacing w:line="210" w:lineRule="atLeast"/>
              <w:jc w:val="center"/>
              <w:rPr>
                <w:b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Итого по программе: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C10ED9" w:rsidP="00C615F7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681,29005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8D5CE8" w:rsidP="00C615F7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334,86297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</w:tr>
    </w:tbl>
    <w:p w:rsidR="00E601EE" w:rsidRDefault="00E601EE" w:rsidP="005405BF">
      <w:pPr>
        <w:pStyle w:val="a3"/>
        <w:jc w:val="both"/>
        <w:rPr>
          <w:sz w:val="28"/>
          <w:szCs w:val="28"/>
        </w:rPr>
      </w:pPr>
    </w:p>
    <w:p w:rsidR="005405BF" w:rsidRDefault="005405BF" w:rsidP="005405B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2.Опубликовать настоящее Постановление в газете «Сергиевский вестник».</w:t>
      </w:r>
    </w:p>
    <w:p w:rsidR="005405BF" w:rsidRDefault="005405BF" w:rsidP="005405B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5405BF" w:rsidRDefault="005405BF" w:rsidP="005405BF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5405BF" w:rsidRDefault="005405BF" w:rsidP="005405BF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5405BF" w:rsidRDefault="005405BF" w:rsidP="005405BF">
      <w:pPr>
        <w:pStyle w:val="a3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</w:t>
      </w:r>
      <w:proofErr w:type="spellStart"/>
      <w:r>
        <w:rPr>
          <w:rFonts w:cs="Tahoma"/>
          <w:bCs/>
          <w:sz w:val="28"/>
        </w:rPr>
        <w:t>Светлодольск</w:t>
      </w:r>
      <w:proofErr w:type="spellEnd"/>
    </w:p>
    <w:p w:rsidR="005405BF" w:rsidRDefault="005405BF" w:rsidP="005405BF">
      <w:pPr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bCs/>
          <w:sz w:val="28"/>
        </w:rPr>
        <w:t xml:space="preserve">муниципального района Сергиевский                                   </w:t>
      </w:r>
      <w:r w:rsidR="00897E6A">
        <w:rPr>
          <w:bCs/>
          <w:sz w:val="28"/>
        </w:rPr>
        <w:t xml:space="preserve">  </w:t>
      </w:r>
      <w:r>
        <w:rPr>
          <w:bCs/>
          <w:sz w:val="28"/>
        </w:rPr>
        <w:t xml:space="preserve">  </w:t>
      </w:r>
      <w:proofErr w:type="spellStart"/>
      <w:r w:rsidR="008D5CE8">
        <w:rPr>
          <w:bCs/>
          <w:sz w:val="28"/>
        </w:rPr>
        <w:t>Н.В.</w:t>
      </w:r>
      <w:r w:rsidRPr="00675154">
        <w:rPr>
          <w:rFonts w:eastAsia="Times New Roman" w:cs="Times New Roman"/>
          <w:sz w:val="28"/>
          <w:szCs w:val="28"/>
          <w:lang w:eastAsia="ru-RU"/>
        </w:rPr>
        <w:t>Андрюхин</w:t>
      </w:r>
      <w:bookmarkStart w:id="0" w:name="_GoBack"/>
      <w:bookmarkEnd w:id="0"/>
      <w:proofErr w:type="spellEnd"/>
    </w:p>
    <w:p w:rsidR="005405BF" w:rsidRDefault="005405BF" w:rsidP="005405BF">
      <w:pPr>
        <w:pStyle w:val="a3"/>
        <w:spacing w:before="0" w:beforeAutospacing="0" w:after="0" w:afterAutospacing="0"/>
      </w:pPr>
    </w:p>
    <w:p w:rsidR="005405BF" w:rsidRDefault="005405BF" w:rsidP="005405BF"/>
    <w:p w:rsidR="005405BF" w:rsidRDefault="005405BF" w:rsidP="005405BF"/>
    <w:p w:rsidR="005405BF" w:rsidRDefault="005405BF" w:rsidP="005405BF"/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5BF"/>
    <w:rsid w:val="00290FE0"/>
    <w:rsid w:val="00362BEF"/>
    <w:rsid w:val="005405BF"/>
    <w:rsid w:val="005A4764"/>
    <w:rsid w:val="005F3DCB"/>
    <w:rsid w:val="005F3FBC"/>
    <w:rsid w:val="00626E8F"/>
    <w:rsid w:val="00645EA6"/>
    <w:rsid w:val="00897E6A"/>
    <w:rsid w:val="008D5CE8"/>
    <w:rsid w:val="0099355B"/>
    <w:rsid w:val="00BC2CDA"/>
    <w:rsid w:val="00C10ED9"/>
    <w:rsid w:val="00C26B2F"/>
    <w:rsid w:val="00C51A7F"/>
    <w:rsid w:val="00CA70E7"/>
    <w:rsid w:val="00D31196"/>
    <w:rsid w:val="00D46F7D"/>
    <w:rsid w:val="00E601EE"/>
    <w:rsid w:val="00EB4955"/>
    <w:rsid w:val="00F82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5BF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5405BF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405BF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405BF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5405BF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05BF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5405BF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5405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405BF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unhideWhenUsed/>
    <w:rsid w:val="005405B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5405BF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5405B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user123</cp:lastModifiedBy>
  <cp:revision>13</cp:revision>
  <cp:lastPrinted>2020-04-20T07:49:00Z</cp:lastPrinted>
  <dcterms:created xsi:type="dcterms:W3CDTF">2016-07-07T10:28:00Z</dcterms:created>
  <dcterms:modified xsi:type="dcterms:W3CDTF">2020-04-20T09:37:00Z</dcterms:modified>
</cp:coreProperties>
</file>